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8" w:rsidRDefault="00CF0FF3" w:rsidP="003A46B2">
      <w:pPr>
        <w:spacing w:after="0" w:line="240" w:lineRule="auto"/>
      </w:pPr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249513</wp:posOffset>
            </wp:positionH>
            <wp:positionV relativeFrom="paragraph">
              <wp:posOffset>218588</wp:posOffset>
            </wp:positionV>
            <wp:extent cx="1014104" cy="1033154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4" cy="10331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C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0.75pt;margin-top:21.7pt;width:373.15pt;height:66.9pt;z-index:251660288;mso-wrap-edited:f;mso-position-horizontal-relative:page;mso-position-vertical-relative:page" wrapcoords="0 0 21600 0 21600 21600 0 21600 0 0" filled="f" stroked="f" strokecolor="white">
            <v:textbox style="mso-next-textbox:#_x0000_s1027" inset="0,0,0,0">
              <w:txbxContent>
                <w:p w:rsidR="00FF0378" w:rsidRPr="00B51E57" w:rsidRDefault="004E545C" w:rsidP="00FF0378">
                  <w:pPr>
                    <w:jc w:val="center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La lettre Dionysienne N° </w:t>
                  </w:r>
                  <w:r w:rsidR="005D2636">
                    <w:rPr>
                      <w:rFonts w:ascii="Brush Script MT" w:hAnsi="Brush Script MT"/>
                      <w:sz w:val="44"/>
                      <w:szCs w:val="44"/>
                    </w:rPr>
                    <w:t>22</w:t>
                  </w:r>
                </w:p>
                <w:p w:rsidR="00FF0378" w:rsidRPr="00B51E57" w:rsidRDefault="00E96A55" w:rsidP="00FF0378">
                  <w:pPr>
                    <w:jc w:val="center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>Novembre-Décembre</w:t>
                  </w:r>
                  <w:r w:rsidR="005D2636">
                    <w:rPr>
                      <w:rFonts w:ascii="Brush Script MT" w:hAnsi="Brush Script MT"/>
                      <w:sz w:val="44"/>
                      <w:szCs w:val="44"/>
                    </w:rPr>
                    <w:t xml:space="preserve"> 2013</w:t>
                  </w:r>
                </w:p>
                <w:p w:rsidR="00FF0378" w:rsidRDefault="00FF0378" w:rsidP="00FF0378">
                  <w:pPr>
                    <w:pStyle w:val="Masthead"/>
                    <w:rPr>
                      <w:rFonts w:ascii="Monotype Corsiva" w:hAnsi="Monotype Corsiva"/>
                      <w:sz w:val="84"/>
                      <w:szCs w:val="84"/>
                    </w:rPr>
                  </w:pPr>
                  <w:proofErr w:type="spellStart"/>
                  <w:proofErr w:type="gramStart"/>
                  <w:r>
                    <w:rPr>
                      <w:rFonts w:ascii="Monotype Corsiva" w:hAnsi="Monotype Corsiva"/>
                      <w:sz w:val="84"/>
                      <w:szCs w:val="84"/>
                    </w:rPr>
                    <w:t>familiale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rPr>
          <w:b/>
          <w:bCs/>
          <w:sz w:val="20"/>
        </w:rPr>
        <w:t xml:space="preserve">     </w:t>
      </w:r>
      <w:r w:rsidR="00FF0378" w:rsidRPr="00A23322">
        <w:rPr>
          <w:b/>
          <w:bCs/>
          <w:sz w:val="20"/>
        </w:rPr>
        <w:t>Département de la SARTHE</w:t>
      </w:r>
      <w:r w:rsidR="00FF0378" w:rsidRPr="00FF0378">
        <w:t xml:space="preserve"> </w:t>
      </w:r>
    </w:p>
    <w:p w:rsidR="00FF0378" w:rsidRPr="00FF0378" w:rsidRDefault="00FF0378" w:rsidP="00FF0378"/>
    <w:p w:rsidR="00FF0378" w:rsidRPr="00FF0378" w:rsidRDefault="00FF0378" w:rsidP="00FF0378">
      <w:r>
        <w:tab/>
      </w:r>
      <w:r>
        <w:tab/>
      </w:r>
      <w:r>
        <w:tab/>
      </w:r>
      <w:r>
        <w:tab/>
      </w:r>
      <w:r>
        <w:tab/>
      </w:r>
    </w:p>
    <w:p w:rsidR="00FF0378" w:rsidRDefault="00FF0378" w:rsidP="00FF0378"/>
    <w:p w:rsidR="00FF0378" w:rsidRPr="00A23322" w:rsidRDefault="00FF0378" w:rsidP="00FF0378">
      <w:pPr>
        <w:widowControl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CF0FF3">
        <w:rPr>
          <w:rFonts w:ascii="Arial" w:hAnsi="Arial"/>
        </w:rPr>
        <w:t xml:space="preserve">     </w:t>
      </w:r>
      <w:r w:rsidRPr="00A23322">
        <w:rPr>
          <w:rFonts w:ascii="Arial" w:hAnsi="Arial"/>
        </w:rPr>
        <w:t xml:space="preserve">Commune de </w:t>
      </w:r>
    </w:p>
    <w:p w:rsidR="00FF0378" w:rsidRDefault="00CF0FF3" w:rsidP="00FF0378">
      <w:pPr>
        <w:tabs>
          <w:tab w:val="left" w:pos="360"/>
          <w:tab w:val="left" w:pos="426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F0378" w:rsidRPr="003077C3">
        <w:rPr>
          <w:b/>
          <w:bCs/>
          <w:sz w:val="24"/>
          <w:szCs w:val="24"/>
        </w:rPr>
        <w:t>SAINT DENIS D'ORQUES</w:t>
      </w:r>
    </w:p>
    <w:p w:rsidR="00C158B5" w:rsidRDefault="00C371C3" w:rsidP="00FF0378">
      <w:pPr>
        <w:tabs>
          <w:tab w:val="left" w:pos="1395"/>
        </w:tabs>
      </w:pPr>
      <w:r>
        <w:rPr>
          <w:noProof/>
          <w:lang w:eastAsia="fr-FR"/>
        </w:rPr>
        <w:pict>
          <v:roundrect id="_x0000_s1031" style="position:absolute;margin-left:9.8pt;margin-top:16.55pt;width:141pt;height:46.45pt;z-index:-251653120" arcsize="10923f">
            <v:shadow on="t" opacity=".5" offset="6pt,-6pt"/>
          </v:roundrect>
        </w:pict>
      </w:r>
      <w:r>
        <w:rPr>
          <w:noProof/>
          <w:lang w:eastAsia="fr-FR"/>
        </w:rPr>
        <w:pict>
          <v:shape id="_x0000_s1058" type="#_x0000_t202" style="position:absolute;margin-left:22.1pt;margin-top:14.2pt;width:113.55pt;height:48.8pt;z-index:251684864" filled="f" stroked="f">
            <v:textbox style="mso-next-textbox:#_x0000_s1058">
              <w:txbxContent>
                <w:p w:rsidR="00624520" w:rsidRPr="00624520" w:rsidRDefault="00624520" w:rsidP="0062452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62452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Infos Commune</w:t>
                  </w:r>
                </w:p>
              </w:txbxContent>
            </v:textbox>
          </v:shape>
        </w:pict>
      </w:r>
      <w:r w:rsidR="00584CC8" w:rsidRPr="00584CC8">
        <w:rPr>
          <w:b/>
          <w:bCs/>
          <w:noProof/>
          <w:sz w:val="24"/>
          <w:szCs w:val="24"/>
          <w:lang w:eastAsia="fr-FR"/>
        </w:rPr>
        <w:pict>
          <v:shape id="_x0000_s1034" type="#_x0000_t202" style="position:absolute;margin-left:163pt;margin-top:1.3pt;width:408.9pt;height:692.4pt;z-index:-251654144" wrapcoords="-40 0 -40 21577 21600 21577 21600 0 -40 0" fillcolor="#f2f2f2 [3052]" stroked="f">
            <v:fill opacity="36045f" color2="fill darken(230)" rotate="t" focusposition=",1" focussize="" method="linear sigma" type="gradient"/>
            <v:textbox style="mso-next-textbox:#_x0000_s1034">
              <w:txbxContent>
                <w:p w:rsidR="00D14D8A" w:rsidRDefault="00D14D8A" w:rsidP="00572E5F">
                  <w:pPr>
                    <w:tabs>
                      <w:tab w:val="left" w:pos="1440"/>
                    </w:tabs>
                    <w:spacing w:after="0" w:line="240" w:lineRule="auto"/>
                    <w:rPr>
                      <w:i/>
                      <w:u w:val="single"/>
                    </w:rPr>
                  </w:pPr>
                </w:p>
                <w:p w:rsidR="00572E5F" w:rsidRPr="00381D2E" w:rsidRDefault="00572E5F" w:rsidP="00572E5F">
                  <w:pPr>
                    <w:tabs>
                      <w:tab w:val="left" w:pos="1440"/>
                    </w:tabs>
                    <w:spacing w:after="0" w:line="240" w:lineRule="auto"/>
                    <w:rPr>
                      <w:i/>
                    </w:rPr>
                  </w:pPr>
                  <w:r w:rsidRPr="00381D2E">
                    <w:rPr>
                      <w:i/>
                      <w:u w:val="single"/>
                    </w:rPr>
                    <w:t>Mairie</w:t>
                  </w:r>
                  <w:r w:rsidRPr="00381D2E">
                    <w:rPr>
                      <w:i/>
                    </w:rPr>
                    <w:t> : 02.43.88.43.14</w:t>
                  </w:r>
                  <w:r w:rsidRPr="00381D2E">
                    <w:rPr>
                      <w:i/>
                    </w:rPr>
                    <w:tab/>
                  </w:r>
                  <w:r w:rsidRPr="00381D2E">
                    <w:rPr>
                      <w:i/>
                    </w:rPr>
                    <w:tab/>
                  </w:r>
                  <w:r w:rsidRPr="00381D2E">
                    <w:rPr>
                      <w:i/>
                    </w:rPr>
                    <w:tab/>
                  </w:r>
                  <w:r w:rsidRPr="00381D2E">
                    <w:rPr>
                      <w:i/>
                    </w:rPr>
                    <w:tab/>
                  </w:r>
                  <w:r w:rsidRPr="00381D2E">
                    <w:rPr>
                      <w:i/>
                      <w:u w:val="single"/>
                    </w:rPr>
                    <w:t>Agence Postale</w:t>
                  </w:r>
                  <w:r w:rsidRPr="00381D2E">
                    <w:rPr>
                      <w:i/>
                    </w:rPr>
                    <w:t> : 02.43.88.43.72</w:t>
                  </w:r>
                </w:p>
                <w:p w:rsidR="00572E5F" w:rsidRPr="00381D2E" w:rsidRDefault="00572E5F" w:rsidP="00572E5F">
                  <w:pPr>
                    <w:tabs>
                      <w:tab w:val="left" w:pos="360"/>
                      <w:tab w:val="left" w:pos="1440"/>
                    </w:tabs>
                    <w:spacing w:after="0" w:line="240" w:lineRule="auto"/>
                  </w:pPr>
                  <w:r w:rsidRPr="00381D2E">
                    <w:t>Horaires :</w:t>
                  </w:r>
                  <w:r w:rsidRPr="00381D2E">
                    <w:tab/>
                  </w:r>
                  <w:r w:rsidRPr="00381D2E">
                    <w:tab/>
                  </w:r>
                  <w:r w:rsidRPr="00381D2E">
                    <w:tab/>
                  </w:r>
                  <w:r w:rsidRPr="00381D2E">
                    <w:tab/>
                  </w:r>
                  <w:r w:rsidRPr="00381D2E">
                    <w:tab/>
                    <w:t xml:space="preserve">Horaires :  </w:t>
                  </w:r>
                </w:p>
                <w:p w:rsidR="00572E5F" w:rsidRPr="00381D2E" w:rsidRDefault="00572E5F" w:rsidP="00572E5F">
                  <w:pPr>
                    <w:tabs>
                      <w:tab w:val="left" w:pos="360"/>
                      <w:tab w:val="left" w:pos="1440"/>
                    </w:tabs>
                    <w:spacing w:after="0" w:line="240" w:lineRule="auto"/>
                  </w:pPr>
                  <w:proofErr w:type="gramStart"/>
                  <w:r w:rsidRPr="00381D2E">
                    <w:t>lundi</w:t>
                  </w:r>
                  <w:proofErr w:type="gramEnd"/>
                  <w:r w:rsidRPr="00381D2E">
                    <w:t>, mardi, jeudi</w:t>
                  </w:r>
                  <w:r>
                    <w:t> : 9h-12h30</w:t>
                  </w:r>
                  <w:r w:rsidRPr="00381D2E">
                    <w:tab/>
                  </w:r>
                  <w:r w:rsidRPr="00381D2E">
                    <w:tab/>
                  </w:r>
                  <w:r w:rsidRPr="00381D2E">
                    <w:tab/>
                    <w:t>lundi, mardi, jeudi : 9h-12h</w:t>
                  </w:r>
                </w:p>
                <w:p w:rsidR="00572E5F" w:rsidRPr="00381D2E" w:rsidRDefault="00572E5F" w:rsidP="00572E5F">
                  <w:pPr>
                    <w:tabs>
                      <w:tab w:val="left" w:pos="360"/>
                      <w:tab w:val="left" w:pos="1440"/>
                    </w:tabs>
                    <w:spacing w:after="0" w:line="240" w:lineRule="auto"/>
                    <w:rPr>
                      <w:b/>
                    </w:rPr>
                  </w:pPr>
                  <w:proofErr w:type="gramStart"/>
                  <w:r w:rsidRPr="00381D2E">
                    <w:t>vendred</w:t>
                  </w:r>
                  <w:r>
                    <w:t>i</w:t>
                  </w:r>
                  <w:proofErr w:type="gramEnd"/>
                  <w:r>
                    <w:t> : 9h-12h30 - 14h-16h </w:t>
                  </w:r>
                  <w:r w:rsidRPr="00381D2E">
                    <w:tab/>
                  </w:r>
                  <w:r w:rsidRPr="00381D2E">
                    <w:tab/>
                  </w:r>
                  <w:r w:rsidRPr="00381D2E">
                    <w:tab/>
                  </w:r>
                  <w:r w:rsidRPr="000B46BD">
                    <w:t>vendredi : 9h-12h et 16h-18h</w:t>
                  </w:r>
                </w:p>
                <w:p w:rsidR="00572E5F" w:rsidRDefault="009D7A90" w:rsidP="00572E5F">
                  <w:pPr>
                    <w:tabs>
                      <w:tab w:val="left" w:pos="360"/>
                      <w:tab w:val="left" w:pos="1440"/>
                    </w:tabs>
                    <w:spacing w:after="0" w:line="240" w:lineRule="auto"/>
                  </w:pPr>
                  <w:r>
                    <w:t xml:space="preserve">Mail : </w:t>
                  </w:r>
                  <w:hyperlink r:id="rId6" w:history="1">
                    <w:r w:rsidR="00572E5F" w:rsidRPr="0011324D">
                      <w:rPr>
                        <w:rStyle w:val="Lienhypertexte"/>
                        <w:sz w:val="18"/>
                        <w:szCs w:val="18"/>
                      </w:rPr>
                      <w:t>mairiestdenisdorques@wanadoo.fr</w:t>
                    </w:r>
                  </w:hyperlink>
                </w:p>
                <w:p w:rsidR="009D7A90" w:rsidRPr="009D7A90" w:rsidRDefault="009D7A90" w:rsidP="00572E5F">
                  <w:pPr>
                    <w:tabs>
                      <w:tab w:val="left" w:pos="360"/>
                      <w:tab w:val="left" w:pos="144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Site : </w:t>
                  </w:r>
                  <w:hyperlink r:id="rId7" w:history="1">
                    <w:r w:rsidRPr="009D7A90">
                      <w:rPr>
                        <w:rStyle w:val="Lienhypertexte"/>
                        <w:sz w:val="18"/>
                        <w:szCs w:val="18"/>
                      </w:rPr>
                      <w:t>www.</w:t>
                    </w:r>
                    <w:r w:rsidRPr="009D7A90">
                      <w:rPr>
                        <w:rStyle w:val="Lienhypertexte"/>
                        <w:b/>
                        <w:bCs/>
                        <w:sz w:val="18"/>
                        <w:szCs w:val="18"/>
                      </w:rPr>
                      <w:t>saint-denis-dorques.fr</w:t>
                    </w:r>
                  </w:hyperlink>
                </w:p>
                <w:p w:rsidR="005D2636" w:rsidRPr="0011324D" w:rsidRDefault="005D2636" w:rsidP="00643752">
                  <w:pPr>
                    <w:tabs>
                      <w:tab w:val="left" w:pos="360"/>
                      <w:tab w:val="left" w:pos="426"/>
                    </w:tabs>
                    <w:rPr>
                      <w:sz w:val="18"/>
                      <w:szCs w:val="18"/>
                    </w:rPr>
                  </w:pPr>
                </w:p>
                <w:p w:rsidR="00643752" w:rsidRDefault="00643752" w:rsidP="00A34E90">
                  <w:pPr>
                    <w:tabs>
                      <w:tab w:val="left" w:pos="720"/>
                      <w:tab w:val="left" w:pos="1440"/>
                    </w:tabs>
                    <w:spacing w:after="0" w:line="240" w:lineRule="auto"/>
                  </w:pPr>
                  <w:r w:rsidRPr="00381D2E">
                    <w:rPr>
                      <w:i/>
                      <w:u w:val="single"/>
                    </w:rPr>
                    <w:t>Bibliothèque</w:t>
                  </w:r>
                  <w:r w:rsidRPr="00381D2E">
                    <w:t> : Ouverte à tous - prêt gratuit : mardi, mercredi, vendredi : de 11h à 12h (vacances scolaires : uniquement le mercredi)</w:t>
                  </w:r>
                </w:p>
                <w:p w:rsidR="006948C5" w:rsidRDefault="006948C5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643752" w:rsidRDefault="00643752" w:rsidP="00643752">
                  <w:pPr>
                    <w:tabs>
                      <w:tab w:val="left" w:pos="1440"/>
                    </w:tabs>
                    <w:spacing w:after="0" w:line="240" w:lineRule="auto"/>
                    <w:ind w:left="3402" w:hanging="3538"/>
                    <w:jc w:val="both"/>
                  </w:pPr>
                  <w:r w:rsidRPr="00817F21">
                    <w:rPr>
                      <w:b/>
                    </w:rPr>
                    <w:t xml:space="preserve">Vacances </w:t>
                  </w:r>
                  <w:r w:rsidR="005D2636">
                    <w:rPr>
                      <w:b/>
                    </w:rPr>
                    <w:t>de Noël</w:t>
                  </w:r>
                  <w:r>
                    <w:t xml:space="preserve"> : du </w:t>
                  </w:r>
                  <w:r w:rsidR="005D2636">
                    <w:t>20 décembre</w:t>
                  </w:r>
                  <w:r>
                    <w:t xml:space="preserve"> au soir au </w:t>
                  </w:r>
                  <w:r w:rsidR="005D2636">
                    <w:t>6 janvier</w:t>
                  </w:r>
                  <w:r w:rsidR="00E922B3">
                    <w:t xml:space="preserve"> 2014</w:t>
                  </w:r>
                  <w:r>
                    <w:t xml:space="preserve"> au matin</w:t>
                  </w:r>
                  <w:r w:rsidR="00E922B3">
                    <w:t xml:space="preserve"> </w:t>
                  </w:r>
                </w:p>
                <w:p w:rsidR="00E96A55" w:rsidRDefault="00E96A55" w:rsidP="00643752">
                  <w:pPr>
                    <w:tabs>
                      <w:tab w:val="left" w:pos="1440"/>
                    </w:tabs>
                    <w:spacing w:after="0" w:line="240" w:lineRule="auto"/>
                    <w:ind w:left="3402" w:hanging="3538"/>
                    <w:jc w:val="both"/>
                  </w:pPr>
                </w:p>
                <w:p w:rsidR="005D2636" w:rsidRDefault="005D2636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D14D8A" w:rsidRDefault="00D14D8A" w:rsidP="0076706A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E96A55" w:rsidRDefault="00CD197F" w:rsidP="00C60E58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</w:pPr>
                  <w:r w:rsidRPr="008517E1">
                    <w:rPr>
                      <w:b/>
                      <w:u w:val="single"/>
                    </w:rPr>
                    <w:t>Déchèterie</w:t>
                  </w:r>
                  <w:r w:rsidR="00D105BF">
                    <w:t xml:space="preserve"> : 02.43.39.01.62 : </w:t>
                  </w:r>
                </w:p>
                <w:p w:rsidR="00C60E58" w:rsidRDefault="00CD197F" w:rsidP="00C60E58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</w:pPr>
                  <w:proofErr w:type="gramStart"/>
                  <w:r>
                    <w:t>lundi</w:t>
                  </w:r>
                  <w:proofErr w:type="gramEnd"/>
                  <w:r>
                    <w:t xml:space="preserve">, jeudi et samedi de 9h à 12h, </w:t>
                  </w:r>
                </w:p>
                <w:p w:rsidR="00CD197F" w:rsidRDefault="00CD197F" w:rsidP="00C60E58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</w:pPr>
                  <w:proofErr w:type="gramStart"/>
                  <w:r>
                    <w:t>vendredi</w:t>
                  </w:r>
                  <w:proofErr w:type="gramEnd"/>
                  <w:r>
                    <w:t xml:space="preserve"> et samedi de 14h</w:t>
                  </w:r>
                  <w:r w:rsidR="00D105BF">
                    <w:t xml:space="preserve"> à 17h.</w:t>
                  </w:r>
                </w:p>
                <w:p w:rsidR="008517E1" w:rsidRDefault="008517E1" w:rsidP="0076706A">
                  <w:pPr>
                    <w:tabs>
                      <w:tab w:val="left" w:pos="1440"/>
                    </w:tabs>
                    <w:spacing w:after="0" w:line="240" w:lineRule="auto"/>
                  </w:pPr>
                </w:p>
                <w:p w:rsidR="00E96A55" w:rsidRDefault="00CE06AB" w:rsidP="00C60E58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</w:pPr>
                  <w:r w:rsidRPr="00DB09AF">
                    <w:t>Ramassage des ordures ménagères</w:t>
                  </w:r>
                  <w:r w:rsidRPr="00DB09AF">
                    <w:rPr>
                      <w:i/>
                    </w:rPr>
                    <w:t xml:space="preserve"> le mercredi matin</w:t>
                  </w:r>
                  <w:r w:rsidR="00E96A55">
                    <w:t> :</w:t>
                  </w:r>
                </w:p>
                <w:p w:rsidR="00CE06AB" w:rsidRDefault="00CE06AB" w:rsidP="00C60E58">
                  <w:pPr>
                    <w:tabs>
                      <w:tab w:val="left" w:pos="1440"/>
                    </w:tabs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DB09AF">
                    <w:rPr>
                      <w:b/>
                      <w:u w:val="single"/>
                    </w:rPr>
                    <w:t>En cas de</w:t>
                  </w:r>
                  <w:r w:rsidRPr="00DB09AF">
                    <w:rPr>
                      <w:u w:val="single"/>
                    </w:rPr>
                    <w:t xml:space="preserve"> </w:t>
                  </w:r>
                  <w:r w:rsidRPr="00DB09AF">
                    <w:rPr>
                      <w:b/>
                      <w:u w:val="single"/>
                    </w:rPr>
                    <w:t>jours fériés, le ramassage est reporté au jeudi</w:t>
                  </w:r>
                  <w:r w:rsidRPr="00DB09AF">
                    <w:rPr>
                      <w:u w:val="single"/>
                    </w:rPr>
                    <w:t>.</w:t>
                  </w:r>
                </w:p>
                <w:tbl>
                  <w:tblPr>
                    <w:tblW w:w="10674" w:type="dxa"/>
                    <w:tblInd w:w="-2586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000"/>
                  </w:tblPr>
                  <w:tblGrid>
                    <w:gridCol w:w="10674"/>
                  </w:tblGrid>
                  <w:tr w:rsidR="00CE06AB" w:rsidRPr="00F84412" w:rsidTr="0065697B">
                    <w:trPr>
                      <w:trHeight w:val="8464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B0599" w:rsidRDefault="008B0599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0224D" w:rsidRDefault="0000224D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6948C5" w:rsidRDefault="006948C5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14D8A" w:rsidRDefault="00D14D8A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14D8A" w:rsidRDefault="00D14D8A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6456CD" w:rsidRDefault="006456CD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14D8A" w:rsidRDefault="00D14D8A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14D8A" w:rsidRPr="00C60E58" w:rsidRDefault="00D14D8A" w:rsidP="00C60E58">
                        <w:pPr>
                          <w:widowControl w:val="0"/>
                          <w:spacing w:after="0" w:line="240" w:lineRule="auto"/>
                          <w:ind w:left="2727" w:firstLine="6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F43CE8" w:rsidRDefault="00723600" w:rsidP="00C60E58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Novembre</w:t>
                        </w:r>
                      </w:p>
                      <w:p w:rsidR="00F43CE8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10</w:t>
                        </w:r>
                        <w:r w:rsidRPr="00723600">
                          <w:rPr>
                            <w:bCs/>
                          </w:rPr>
                          <w:t> : Célébration du 11 novembre</w:t>
                        </w:r>
                      </w:p>
                      <w:p w:rsidR="00723600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13</w:t>
                        </w:r>
                        <w:r>
                          <w:rPr>
                            <w:bCs/>
                          </w:rPr>
                          <w:t xml:space="preserve"> : « Petite Belote » des Aînés ouverte à tous les </w:t>
                        </w:r>
                        <w:proofErr w:type="spellStart"/>
                        <w:r>
                          <w:rPr>
                            <w:bCs/>
                          </w:rPr>
                          <w:t>Dyonisiens</w:t>
                        </w:r>
                        <w:proofErr w:type="spellEnd"/>
                      </w:p>
                      <w:p w:rsidR="00723600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23</w:t>
                        </w:r>
                        <w:r>
                          <w:rPr>
                            <w:bCs/>
                          </w:rPr>
                          <w:t> : Troc plantes de 1</w:t>
                        </w:r>
                        <w:r w:rsidR="00707A8C">
                          <w:rPr>
                            <w:bCs/>
                          </w:rPr>
                          <w:t>0</w:t>
                        </w:r>
                        <w:r>
                          <w:rPr>
                            <w:bCs/>
                          </w:rPr>
                          <w:t>h à 12h30 – parking Maison de retraite</w:t>
                        </w:r>
                      </w:p>
                      <w:p w:rsidR="00723600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30</w:t>
                        </w:r>
                        <w:r>
                          <w:rPr>
                            <w:bCs/>
                          </w:rPr>
                          <w:t> : Concert Ste Cécile</w:t>
                        </w:r>
                      </w:p>
                      <w:p w:rsidR="006948C5" w:rsidRDefault="006948C5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</w:p>
                      <w:p w:rsidR="00D14D8A" w:rsidRDefault="00D14D8A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</w:p>
                      <w:p w:rsidR="00D14D8A" w:rsidRPr="00723600" w:rsidRDefault="00D14D8A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</w:p>
                      <w:p w:rsidR="00F43CE8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Décembre</w:t>
                        </w:r>
                        <w:r w:rsidR="00F43CE8">
                          <w:rPr>
                            <w:bCs/>
                          </w:rPr>
                          <w:t xml:space="preserve"> : </w:t>
                        </w:r>
                      </w:p>
                      <w:p w:rsidR="00F43CE8" w:rsidRDefault="000B46BD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 xml:space="preserve">  </w:t>
                        </w:r>
                        <w:r w:rsidR="00723600" w:rsidRPr="001F0B8B">
                          <w:rPr>
                            <w:b/>
                            <w:bCs/>
                          </w:rPr>
                          <w:t>7</w:t>
                        </w:r>
                        <w:r w:rsidR="00F43CE8">
                          <w:rPr>
                            <w:bCs/>
                          </w:rPr>
                          <w:t> : Belote UNC/AFN</w:t>
                        </w:r>
                      </w:p>
                      <w:p w:rsidR="00F43CE8" w:rsidRDefault="00723600" w:rsidP="00E922B3">
                        <w:pPr>
                          <w:widowControl w:val="0"/>
                          <w:spacing w:after="0" w:line="240" w:lineRule="auto"/>
                          <w:ind w:left="2586" w:firstLine="6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14</w:t>
                        </w:r>
                        <w:r w:rsidR="00E922B3">
                          <w:rPr>
                            <w:bCs/>
                          </w:rPr>
                          <w:t xml:space="preserve"> : </w:t>
                        </w:r>
                        <w:r w:rsidR="00F43CE8">
                          <w:rPr>
                            <w:bCs/>
                          </w:rPr>
                          <w:t xml:space="preserve">Repas </w:t>
                        </w:r>
                        <w:r>
                          <w:rPr>
                            <w:bCs/>
                          </w:rPr>
                          <w:t xml:space="preserve">de Noël </w:t>
                        </w:r>
                        <w:r w:rsidR="006456CD">
                          <w:rPr>
                            <w:bCs/>
                          </w:rPr>
                          <w:t>des A</w:t>
                        </w:r>
                        <w:r w:rsidR="00F43CE8">
                          <w:rPr>
                            <w:bCs/>
                          </w:rPr>
                          <w:t>înés</w:t>
                        </w:r>
                        <w:r w:rsidR="006456CD">
                          <w:rPr>
                            <w:bCs/>
                          </w:rPr>
                          <w:t> : inscriptions avant le 5 décembre</w:t>
                        </w:r>
                        <w:r w:rsidR="001F0B8B">
                          <w:rPr>
                            <w:bCs/>
                          </w:rPr>
                          <w:t> </w:t>
                        </w:r>
                        <w:proofErr w:type="gramStart"/>
                        <w:r w:rsidR="001F0B8B">
                          <w:rPr>
                            <w:bCs/>
                          </w:rPr>
                          <w:t xml:space="preserve">: </w:t>
                        </w:r>
                        <w:r w:rsidR="006456CD">
                          <w:rPr>
                            <w:bCs/>
                          </w:rPr>
                          <w:t xml:space="preserve"> Mairie</w:t>
                        </w:r>
                        <w:proofErr w:type="gramEnd"/>
                        <w:r w:rsidR="006456CD">
                          <w:rPr>
                            <w:bCs/>
                          </w:rPr>
                          <w:t xml:space="preserve"> 02.43.88.43.14, Mme Odile LEGAY au 02.43.88.22.</w:t>
                        </w:r>
                        <w:r w:rsidR="001F0B8B">
                          <w:rPr>
                            <w:bCs/>
                          </w:rPr>
                          <w:t>25,</w:t>
                        </w:r>
                        <w:r w:rsidR="006456CD">
                          <w:rPr>
                            <w:bCs/>
                          </w:rPr>
                          <w:t xml:space="preserve"> Mme Jacqueline FOUCHARD au 02.43.88.21.39</w:t>
                        </w:r>
                      </w:p>
                      <w:p w:rsidR="00F43CE8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11</w:t>
                        </w:r>
                        <w:r w:rsidR="00F43CE8">
                          <w:rPr>
                            <w:bCs/>
                          </w:rPr>
                          <w:t> : Travaux manuels</w:t>
                        </w:r>
                      </w:p>
                      <w:p w:rsidR="00F43CE8" w:rsidRDefault="00723600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22</w:t>
                        </w:r>
                        <w:r w:rsidR="00F43CE8" w:rsidRPr="001F0B8B">
                          <w:rPr>
                            <w:b/>
                            <w:bCs/>
                          </w:rPr>
                          <w:t> </w:t>
                        </w:r>
                        <w:r w:rsidR="00F43CE8">
                          <w:rPr>
                            <w:bCs/>
                          </w:rPr>
                          <w:t>: Noël des enfants</w:t>
                        </w:r>
                        <w:r w:rsidR="00835229">
                          <w:rPr>
                            <w:bCs/>
                          </w:rPr>
                          <w:t xml:space="preserve"> : arrivée du Père Noël </w:t>
                        </w:r>
                        <w:r>
                          <w:rPr>
                            <w:bCs/>
                          </w:rPr>
                          <w:t>et</w:t>
                        </w:r>
                        <w:r w:rsidR="003837E8">
                          <w:rPr>
                            <w:bCs/>
                          </w:rPr>
                          <w:t xml:space="preserve"> spectacle</w:t>
                        </w:r>
                      </w:p>
                      <w:p w:rsidR="00F43CE8" w:rsidRPr="00F43CE8" w:rsidRDefault="00F43CE8" w:rsidP="00723600">
                        <w:pPr>
                          <w:widowControl w:val="0"/>
                          <w:spacing w:after="0" w:line="240" w:lineRule="auto"/>
                          <w:ind w:left="2586" w:firstLine="6"/>
                          <w:jc w:val="both"/>
                          <w:rPr>
                            <w:bCs/>
                          </w:rPr>
                        </w:pPr>
                        <w:r w:rsidRPr="001F0B8B">
                          <w:rPr>
                            <w:b/>
                            <w:bCs/>
                          </w:rPr>
                          <w:t>31</w:t>
                        </w:r>
                        <w:r>
                          <w:rPr>
                            <w:bCs/>
                          </w:rPr>
                          <w:t> : Réveillon du nouvel an (C.A.)</w:t>
                        </w:r>
                      </w:p>
                      <w:p w:rsidR="00F23810" w:rsidRDefault="00F23810" w:rsidP="00C60E58">
                        <w:pPr>
                          <w:spacing w:after="0" w:line="240" w:lineRule="auto"/>
                          <w:ind w:left="2586"/>
                        </w:pPr>
                      </w:p>
                      <w:p w:rsidR="0065697B" w:rsidRDefault="0065697B" w:rsidP="00C60E58">
                        <w:pPr>
                          <w:pStyle w:val="Titre7"/>
                          <w:tabs>
                            <w:tab w:val="left" w:pos="4536"/>
                          </w:tabs>
                          <w:spacing w:before="0" w:line="240" w:lineRule="auto"/>
                          <w:ind w:left="2586"/>
                          <w:rPr>
                            <w:rFonts w:asciiTheme="minorHAnsi" w:eastAsia="Times New Roman" w:hAnsiTheme="minorHAnsi" w:cs="Times New Roman"/>
                            <w:b/>
                            <w:color w:val="FF00FF"/>
                          </w:rPr>
                        </w:pPr>
                      </w:p>
                      <w:p w:rsidR="000E0A2C" w:rsidRPr="000E0A2C" w:rsidRDefault="000E0A2C" w:rsidP="00C60E58">
                        <w:pPr>
                          <w:ind w:left="2586"/>
                        </w:pPr>
                      </w:p>
                      <w:p w:rsidR="00767616" w:rsidRPr="00F84412" w:rsidRDefault="00767616" w:rsidP="00F23810">
                        <w:pPr>
                          <w:tabs>
                            <w:tab w:val="left" w:pos="453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67616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7616" w:rsidRDefault="00767616" w:rsidP="004414F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67616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7616" w:rsidRDefault="00767616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67616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7616" w:rsidRDefault="00767616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67616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7616" w:rsidRDefault="00767616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67616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7616" w:rsidRDefault="00767616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0E0A2C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A2C" w:rsidRDefault="000E0A2C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0E0A2C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A2C" w:rsidRDefault="000E0A2C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0E0A2C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A2C" w:rsidRDefault="000E0A2C" w:rsidP="006144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8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0E0A2C" w:rsidRPr="00F84412" w:rsidTr="0061444F">
                    <w:trPr>
                      <w:trHeight w:val="6111"/>
                    </w:trPr>
                    <w:tc>
                      <w:tcPr>
                        <w:tcW w:w="10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A2C" w:rsidRDefault="000E0A2C" w:rsidP="000E0A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E06AB" w:rsidRDefault="00CE06AB" w:rsidP="009C246E">
                  <w:pPr>
                    <w:tabs>
                      <w:tab w:val="left" w:pos="360"/>
                      <w:tab w:val="left" w:pos="426"/>
                    </w:tabs>
                    <w:ind w:left="360"/>
                    <w:jc w:val="both"/>
                  </w:pPr>
                </w:p>
                <w:p w:rsidR="00572E5F" w:rsidRDefault="00572E5F"/>
              </w:txbxContent>
            </v:textbox>
            <w10:wrap type="tight"/>
          </v:shape>
        </w:pict>
      </w:r>
    </w:p>
    <w:p w:rsidR="00C158B5" w:rsidRPr="00381D2E" w:rsidRDefault="00C158B5" w:rsidP="00572E5F">
      <w:pPr>
        <w:tabs>
          <w:tab w:val="left" w:pos="1440"/>
        </w:tabs>
        <w:spacing w:after="0" w:line="240" w:lineRule="auto"/>
      </w:pPr>
    </w:p>
    <w:p w:rsidR="00572E5F" w:rsidRDefault="00572E5F" w:rsidP="00FF0378">
      <w:pPr>
        <w:tabs>
          <w:tab w:val="left" w:pos="1395"/>
        </w:tabs>
      </w:pPr>
    </w:p>
    <w:p w:rsidR="00BC0C57" w:rsidRDefault="00BC0C57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681532" w:rsidRDefault="00681532" w:rsidP="009C246E">
      <w:pPr>
        <w:spacing w:after="0" w:line="240" w:lineRule="auto"/>
      </w:pPr>
    </w:p>
    <w:p w:rsidR="009C246E" w:rsidRPr="009C246E" w:rsidRDefault="009C246E" w:rsidP="009C246E">
      <w:pPr>
        <w:spacing w:after="0" w:line="240" w:lineRule="auto"/>
        <w:rPr>
          <w:sz w:val="16"/>
          <w:szCs w:val="16"/>
          <w:vertAlign w:val="superscript"/>
        </w:rPr>
      </w:pPr>
    </w:p>
    <w:p w:rsidR="006948C5" w:rsidRDefault="006948C5" w:rsidP="009C246E">
      <w:pPr>
        <w:spacing w:after="0" w:line="240" w:lineRule="auto"/>
      </w:pPr>
    </w:p>
    <w:p w:rsidR="00572E5F" w:rsidRDefault="003A46B2" w:rsidP="00572E5F">
      <w:pPr>
        <w:tabs>
          <w:tab w:val="left" w:pos="1440"/>
        </w:tabs>
      </w:pPr>
      <w:r>
        <w:rPr>
          <w:noProof/>
          <w:lang w:eastAsia="fr-FR"/>
        </w:rPr>
        <w:pict>
          <v:shape id="_x0000_s1105" type="#_x0000_t202" style="position:absolute;margin-left:22.7pt;margin-top:12.65pt;width:113.55pt;height:26.95pt;z-index:251723776" filled="f" stroked="f">
            <v:textbox style="mso-next-textbox:#_x0000_s1105">
              <w:txbxContent>
                <w:p w:rsidR="00643752" w:rsidRPr="00624520" w:rsidRDefault="00643752" w:rsidP="00643752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Ecole</w:t>
                  </w:r>
                </w:p>
              </w:txbxContent>
            </v:textbox>
          </v:shape>
        </w:pict>
      </w:r>
      <w:r w:rsidR="00C371C3">
        <w:rPr>
          <w:noProof/>
          <w:lang w:eastAsia="fr-FR"/>
        </w:rPr>
        <w:pict>
          <v:roundrect id="_x0000_s1104" style="position:absolute;margin-left:10.4pt;margin-top:5.7pt;width:141pt;height:40.85pt;z-index:-251593728" arcsize="10923f">
            <v:shadow on="t" opacity=".5" offset="6pt,-6pt"/>
          </v:roundrect>
        </w:pict>
      </w:r>
      <w:r w:rsidR="00572E5F">
        <w:tab/>
      </w:r>
      <w:r w:rsidR="00572E5F">
        <w:tab/>
      </w:r>
      <w:r w:rsidR="00572E5F">
        <w:tab/>
      </w:r>
    </w:p>
    <w:p w:rsidR="00572E5F" w:rsidRDefault="00572E5F" w:rsidP="00572E5F">
      <w:pPr>
        <w:tabs>
          <w:tab w:val="left" w:pos="1440"/>
        </w:tabs>
      </w:pPr>
    </w:p>
    <w:p w:rsidR="006948C5" w:rsidRDefault="006948C5" w:rsidP="00572E5F">
      <w:pPr>
        <w:tabs>
          <w:tab w:val="left" w:pos="1440"/>
        </w:tabs>
      </w:pPr>
    </w:p>
    <w:p w:rsidR="00643752" w:rsidRDefault="00584CC8" w:rsidP="00572E5F">
      <w:pPr>
        <w:tabs>
          <w:tab w:val="left" w:pos="1440"/>
        </w:tabs>
      </w:pPr>
      <w:r>
        <w:rPr>
          <w:noProof/>
          <w:lang w:eastAsia="fr-FR"/>
        </w:rPr>
        <w:pict>
          <v:roundrect id="_x0000_s1037" style="position:absolute;margin-left:9.8pt;margin-top:22.4pt;width:141pt;height:40.85pt;z-index:-251650048" arcsize="10923f">
            <v:shadow on="t" opacity=".5" offset="6pt,-6pt"/>
          </v:roundrect>
        </w:pict>
      </w:r>
    </w:p>
    <w:p w:rsidR="00572E5F" w:rsidRDefault="00584CC8" w:rsidP="009C246E">
      <w:pPr>
        <w:tabs>
          <w:tab w:val="left" w:pos="1440"/>
        </w:tabs>
        <w:spacing w:after="0" w:line="240" w:lineRule="auto"/>
      </w:pPr>
      <w:r>
        <w:rPr>
          <w:noProof/>
          <w:lang w:eastAsia="fr-FR"/>
        </w:rPr>
        <w:pict>
          <v:shape id="_x0000_s1059" type="#_x0000_t202" style="position:absolute;margin-left:22.1pt;margin-top:3.85pt;width:113.55pt;height:26.95pt;z-index:251685888" filled="f" stroked="f">
            <v:textbox style="mso-next-textbox:#_x0000_s1059">
              <w:txbxContent>
                <w:p w:rsidR="00624520" w:rsidRPr="00624520" w:rsidRDefault="00624520" w:rsidP="00624520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62452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Déchets</w:t>
                  </w:r>
                </w:p>
              </w:txbxContent>
            </v:textbox>
          </v:shape>
        </w:pict>
      </w:r>
    </w:p>
    <w:p w:rsidR="009C246E" w:rsidRDefault="009C246E" w:rsidP="009C246E">
      <w:pPr>
        <w:tabs>
          <w:tab w:val="left" w:pos="1440"/>
        </w:tabs>
        <w:spacing w:after="0" w:line="240" w:lineRule="auto"/>
      </w:pPr>
    </w:p>
    <w:p w:rsidR="009C246E" w:rsidRDefault="009C246E" w:rsidP="009C246E">
      <w:pPr>
        <w:tabs>
          <w:tab w:val="left" w:pos="1440"/>
        </w:tabs>
        <w:spacing w:after="0" w:line="240" w:lineRule="auto"/>
      </w:pPr>
    </w:p>
    <w:p w:rsidR="009C246E" w:rsidRDefault="009C246E" w:rsidP="009C246E">
      <w:pPr>
        <w:tabs>
          <w:tab w:val="left" w:pos="1440"/>
        </w:tabs>
        <w:spacing w:after="0" w:line="240" w:lineRule="auto"/>
      </w:pPr>
    </w:p>
    <w:p w:rsidR="004E545C" w:rsidRDefault="004E545C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BC0C57" w:rsidRDefault="00BC0C57" w:rsidP="00FE1793">
      <w:pPr>
        <w:spacing w:after="0" w:line="240" w:lineRule="auto"/>
      </w:pPr>
    </w:p>
    <w:p w:rsidR="00643752" w:rsidRDefault="00C371C3" w:rsidP="00FE1793">
      <w:pPr>
        <w:spacing w:after="0" w:line="240" w:lineRule="auto"/>
      </w:pPr>
      <w:r>
        <w:rPr>
          <w:noProof/>
          <w:lang w:eastAsia="fr-FR"/>
        </w:rPr>
        <w:pict>
          <v:shape id="_x0000_s1107" type="#_x0000_t202" style="position:absolute;margin-left:22.7pt;margin-top:11.35pt;width:113.55pt;height:26.95pt;z-index:251725824" filled="f" stroked="f">
            <v:textbox style="mso-next-textbox:#_x0000_s1107">
              <w:txbxContent>
                <w:p w:rsidR="00643752" w:rsidRPr="00624520" w:rsidRDefault="00643752" w:rsidP="00643752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Manifestations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06" style="position:absolute;margin-left:11.45pt;margin-top:4.65pt;width:141pt;height:39.75pt;z-index:-251591680" arcsize="10923f">
            <v:shadow on="t" opacity=".5" offset="6pt,-6pt"/>
          </v:roundrect>
        </w:pict>
      </w: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43752" w:rsidRDefault="00643752" w:rsidP="00FE1793">
      <w:pPr>
        <w:spacing w:after="0" w:line="240" w:lineRule="auto"/>
      </w:pPr>
    </w:p>
    <w:p w:rsidR="006948C5" w:rsidRDefault="006948C5" w:rsidP="00FE1793">
      <w:pPr>
        <w:spacing w:after="0" w:line="240" w:lineRule="auto"/>
      </w:pPr>
    </w:p>
    <w:p w:rsidR="006948C5" w:rsidRDefault="006948C5" w:rsidP="00FE1793">
      <w:pPr>
        <w:spacing w:after="0" w:line="240" w:lineRule="auto"/>
      </w:pPr>
    </w:p>
    <w:p w:rsidR="006948C5" w:rsidRDefault="006948C5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D14D8A" w:rsidRDefault="00D14D8A" w:rsidP="00FE1793">
      <w:pPr>
        <w:spacing w:after="0" w:line="240" w:lineRule="auto"/>
      </w:pPr>
    </w:p>
    <w:p w:rsidR="006948C5" w:rsidRDefault="006948C5" w:rsidP="00FE1793">
      <w:pPr>
        <w:spacing w:after="0" w:line="240" w:lineRule="auto"/>
      </w:pPr>
    </w:p>
    <w:p w:rsidR="00BE24DB" w:rsidRDefault="00584CC8" w:rsidP="00FE1793">
      <w:pPr>
        <w:spacing w:after="0" w:line="240" w:lineRule="auto"/>
      </w:pPr>
      <w:r>
        <w:rPr>
          <w:noProof/>
          <w:lang w:eastAsia="fr-FR"/>
        </w:rPr>
        <w:lastRenderedPageBreak/>
        <w:pict>
          <v:shape id="_x0000_s1072" type="#_x0000_t202" style="position:absolute;margin-left:163.5pt;margin-top:6.3pt;width:408.9pt;height:892.65pt;z-index:-251617280" fillcolor="#f2f2f2 [3052]" stroked="f">
            <v:fill opacity="36045f" color2="fill darken(230)" rotate="t" focusposition=",1" focussize="" method="linear sigma" type="gradient"/>
            <v:textbox style="mso-next-textbox:#_x0000_s1072">
              <w:txbxContent>
                <w:p w:rsidR="00E922B3" w:rsidRDefault="00E922B3" w:rsidP="00DB663E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  <w:b/>
                      <w:i/>
                    </w:rPr>
                  </w:pPr>
                </w:p>
                <w:p w:rsidR="00DB663E" w:rsidRDefault="00DB663E" w:rsidP="00DB663E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  <w:b/>
                      <w:i/>
                    </w:rPr>
                  </w:pPr>
                  <w:r w:rsidRPr="00DB663E">
                    <w:rPr>
                      <w:rFonts w:eastAsia="Calibri" w:cs="Times New Roman"/>
                      <w:b/>
                      <w:i/>
                    </w:rPr>
                    <w:t>Réunion du 2 septembre 2013</w:t>
                  </w:r>
                </w:p>
                <w:p w:rsidR="00707A8C" w:rsidRPr="00DB663E" w:rsidRDefault="00707A8C" w:rsidP="00DB663E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  <w:b/>
                      <w:i/>
                    </w:rPr>
                  </w:pPr>
                </w:p>
                <w:p w:rsidR="00DB663E" w:rsidRPr="00591892" w:rsidRDefault="00DB663E" w:rsidP="00DB663E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u w:val="single"/>
                    </w:rPr>
                  </w:pPr>
                  <w:r w:rsidRPr="00591892">
                    <w:rPr>
                      <w:u w:val="single"/>
                    </w:rPr>
                    <w:t>Travaux Maison de retraite</w:t>
                  </w:r>
                </w:p>
                <w:p w:rsidR="00DB663E" w:rsidRDefault="00DB663E" w:rsidP="00DB663E">
                  <w:pPr>
                    <w:tabs>
                      <w:tab w:val="num" w:pos="1440"/>
                    </w:tabs>
                    <w:spacing w:after="0" w:line="240" w:lineRule="auto"/>
                    <w:jc w:val="both"/>
                  </w:pPr>
                  <w:r>
                    <w:t>Madame la Directrice et Monsieur le Maire informent des travaux effectués au sein de la Maison de retraite.</w:t>
                  </w:r>
                </w:p>
                <w:p w:rsidR="005D2636" w:rsidRDefault="005D2636" w:rsidP="00DB663E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</w:rPr>
                  </w:pPr>
                </w:p>
                <w:p w:rsidR="005D2636" w:rsidRDefault="005D2636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  <w:b/>
                      <w:i/>
                    </w:rPr>
                  </w:pPr>
                  <w:r w:rsidRPr="00DB663E">
                    <w:rPr>
                      <w:rFonts w:eastAsia="Calibri" w:cs="Times New Roman"/>
                      <w:b/>
                      <w:i/>
                    </w:rPr>
                    <w:t>Réunion du 1</w:t>
                  </w:r>
                  <w:r w:rsidRPr="00DB663E">
                    <w:rPr>
                      <w:rFonts w:eastAsia="Calibri" w:cs="Times New Roman"/>
                      <w:b/>
                      <w:i/>
                      <w:vertAlign w:val="superscript"/>
                    </w:rPr>
                    <w:t>er</w:t>
                  </w:r>
                  <w:r w:rsidRPr="00DB663E">
                    <w:rPr>
                      <w:rFonts w:eastAsia="Calibri" w:cs="Times New Roman"/>
                      <w:b/>
                      <w:i/>
                    </w:rPr>
                    <w:t xml:space="preserve"> octobre 2013</w:t>
                  </w:r>
                </w:p>
                <w:p w:rsidR="00707A8C" w:rsidRPr="00DB663E" w:rsidRDefault="00707A8C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  <w:b/>
                      <w:i/>
                    </w:rPr>
                  </w:pPr>
                </w:p>
                <w:p w:rsidR="005D2636" w:rsidRPr="00DB663E" w:rsidRDefault="005D2636" w:rsidP="005D2636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B663E">
                    <w:rPr>
                      <w:rFonts w:ascii="Calibri" w:eastAsia="Calibri" w:hAnsi="Calibri" w:cs="Times New Roman"/>
                      <w:u w:val="single"/>
                    </w:rPr>
                    <w:t>Consultation publique EUROVIA pour installation temporaire d’une centrale d’enrobé pour travaux sur l’autoroute A81</w:t>
                  </w:r>
                </w:p>
                <w:p w:rsidR="005D2636" w:rsidRPr="00074955" w:rsidRDefault="005D2636" w:rsidP="005D2636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074955">
                    <w:rPr>
                      <w:rFonts w:ascii="Calibri" w:eastAsia="Calibri" w:hAnsi="Calibri" w:cs="Times New Roman"/>
                    </w:rPr>
                    <w:t>Monsieur le Maire présente le dossier de consultation du public.</w:t>
                  </w:r>
                </w:p>
                <w:p w:rsidR="005D2636" w:rsidRPr="00074955" w:rsidRDefault="005D2636" w:rsidP="005D2636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074955">
                    <w:rPr>
                      <w:rFonts w:ascii="Calibri" w:eastAsia="Calibri" w:hAnsi="Calibri" w:cs="Times New Roman"/>
                    </w:rPr>
                    <w:t>Il est distribué une copie de son courrier adressé à Monsieur le Préfet en date du 12 septembre qui n’a pas reçu de réponse à ce jour.</w:t>
                  </w:r>
                </w:p>
                <w:p w:rsidR="005D2636" w:rsidRPr="00074955" w:rsidRDefault="005D2636" w:rsidP="005D2636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074955">
                    <w:rPr>
                      <w:rFonts w:ascii="Calibri" w:eastAsia="Calibri" w:hAnsi="Calibri" w:cs="Times New Roman"/>
                    </w:rPr>
                    <w:t>Le Conseil Municipal estime être mis devant le fait accompli d’un simulacre de consultation.</w:t>
                  </w:r>
                </w:p>
                <w:p w:rsidR="005D2636" w:rsidRPr="00074955" w:rsidRDefault="005D2636" w:rsidP="005D2636">
                  <w:pPr>
                    <w:tabs>
                      <w:tab w:val="num" w:pos="1440"/>
                    </w:tabs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  <w:r w:rsidRPr="00074955">
                    <w:rPr>
                      <w:rFonts w:ascii="Calibri" w:eastAsia="Calibri" w:hAnsi="Calibri" w:cs="Times New Roman"/>
                    </w:rPr>
                    <w:t>A quoi sert la consultation alors que les travaux sont en cours depuis le 2 septembre.</w:t>
                  </w:r>
                </w:p>
                <w:p w:rsidR="005D2636" w:rsidRDefault="005D2636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</w:rPr>
                  </w:pPr>
                </w:p>
                <w:p w:rsidR="005D2636" w:rsidRPr="00DB663E" w:rsidRDefault="005D2636" w:rsidP="00DB663E">
                  <w:pPr>
                    <w:spacing w:after="0" w:line="240" w:lineRule="auto"/>
                    <w:jc w:val="both"/>
                    <w:rPr>
                      <w:u w:val="single"/>
                    </w:rPr>
                  </w:pPr>
                  <w:r w:rsidRPr="00DB663E">
                    <w:rPr>
                      <w:u w:val="single"/>
                    </w:rPr>
                    <w:t>Médecin</w:t>
                  </w:r>
                </w:p>
                <w:p w:rsidR="005D2636" w:rsidRDefault="005D2636" w:rsidP="00DB663E">
                  <w:pPr>
                    <w:spacing w:after="0" w:line="240" w:lineRule="auto"/>
                    <w:jc w:val="both"/>
                  </w:pPr>
                  <w:r>
                    <w:t>Monsieur Le Maire fait part de l’installation prochaine du Docteur LEVITCHI à Ste Suzanne.</w:t>
                  </w:r>
                </w:p>
                <w:p w:rsidR="005D2636" w:rsidRDefault="005D2636" w:rsidP="00DB663E">
                  <w:pPr>
                    <w:spacing w:after="0" w:line="240" w:lineRule="auto"/>
                    <w:jc w:val="both"/>
                  </w:pPr>
                  <w:r>
                    <w:t>Plusieurs explications peuvent être retenues :</w:t>
                  </w:r>
                </w:p>
                <w:p w:rsidR="005D2636" w:rsidRDefault="005D2636" w:rsidP="00DB66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r>
                    <w:t>Le forcing de l’ARS pour le regroupement des professions de Santé,</w:t>
                  </w:r>
                </w:p>
                <w:p w:rsidR="005D2636" w:rsidRDefault="005D2636" w:rsidP="00DB66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r>
                    <w:t>Ste Suzanne est en Z.R.R. (Zone de Revitalisation Rurale), ce qui apporte de nombreux avantages fiscaux et sociaux.</w:t>
                  </w:r>
                </w:p>
                <w:p w:rsidR="005D2636" w:rsidRDefault="005D2636" w:rsidP="00DB663E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</w:pPr>
                  <w:r>
                    <w:t>Même si à ce jour la clientèle est en augmentation, cela a été long à se développer.</w:t>
                  </w:r>
                </w:p>
                <w:p w:rsidR="00707A8C" w:rsidRDefault="00707A8C" w:rsidP="00C371C3">
                  <w:pPr>
                    <w:spacing w:after="0" w:line="240" w:lineRule="auto"/>
                    <w:ind w:left="720"/>
                    <w:jc w:val="both"/>
                  </w:pPr>
                </w:p>
                <w:p w:rsidR="005D2636" w:rsidRDefault="005D2636" w:rsidP="00DB663E">
                  <w:pPr>
                    <w:spacing w:after="0" w:line="240" w:lineRule="auto"/>
                    <w:jc w:val="both"/>
                  </w:pPr>
                  <w:r>
                    <w:t>Monsieur LEVITCHI a assuré à Monsieur Le Maire qu’il continuerait à suivre ses patients.</w:t>
                  </w:r>
                </w:p>
                <w:p w:rsidR="005D2636" w:rsidRDefault="005D2636" w:rsidP="00DB663E">
                  <w:pPr>
                    <w:spacing w:after="0" w:line="240" w:lineRule="auto"/>
                    <w:jc w:val="both"/>
                  </w:pPr>
                  <w:r>
                    <w:t>Monsieur Le Maire est en discussion avec lui pour tenir 2 ou 3 permanences d’une demi-journée par semaine.</w:t>
                  </w:r>
                </w:p>
                <w:p w:rsidR="005D2636" w:rsidRDefault="005D2636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</w:rPr>
                  </w:pPr>
                </w:p>
                <w:p w:rsidR="005D2636" w:rsidRDefault="005D2636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</w:rPr>
                  </w:pPr>
                </w:p>
                <w:p w:rsidR="006948C5" w:rsidRDefault="006948C5" w:rsidP="005D2636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rPr>
                      <w:rFonts w:eastAsia="Calibri" w:cs="Times New Roman"/>
                    </w:rPr>
                  </w:pPr>
                </w:p>
                <w:p w:rsidR="00025D32" w:rsidRDefault="00025D32" w:rsidP="00D35D71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jc w:val="both"/>
                    <w:rPr>
                      <w:rFonts w:eastAsia="Calibri" w:cs="Times New Roman"/>
                    </w:rPr>
                  </w:pPr>
                  <w:r w:rsidRPr="00FB2141">
                    <w:t>L</w:t>
                  </w:r>
                  <w:r w:rsidR="00E922B3">
                    <w:t xml:space="preserve">’assistante sociale tiendra des </w:t>
                  </w:r>
                  <w:r w:rsidRPr="00FB2141">
                    <w:t>permanence</w:t>
                  </w:r>
                  <w:r w:rsidR="00E922B3">
                    <w:t>s</w:t>
                  </w:r>
                  <w:r w:rsidR="00D35D71">
                    <w:t xml:space="preserve"> le </w:t>
                  </w:r>
                  <w:r w:rsidR="00DB663E">
                    <w:t xml:space="preserve">22 </w:t>
                  </w:r>
                  <w:r w:rsidR="00D35D71">
                    <w:t>novembre</w:t>
                  </w:r>
                  <w:r w:rsidR="00707A8C">
                    <w:t>, le 6 et 19 décembre</w:t>
                  </w:r>
                  <w:r w:rsidR="00D35D71">
                    <w:t xml:space="preserve"> </w:t>
                  </w:r>
                  <w:r w:rsidR="00DB663E">
                    <w:t>sur rendez-vous au 02.43.88.24.45</w:t>
                  </w:r>
                </w:p>
                <w:p w:rsidR="00025D32" w:rsidRDefault="00025D32" w:rsidP="008B0599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</w:p>
                <w:p w:rsidR="00025D32" w:rsidRDefault="00025D32" w:rsidP="008B0599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</w:p>
                <w:p w:rsidR="006948C5" w:rsidRDefault="006948C5" w:rsidP="008B0599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</w:p>
                <w:p w:rsidR="00707A8C" w:rsidRDefault="00707A8C" w:rsidP="008B0599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eastAsia="Calibri" w:cs="Times New Roman"/>
                    </w:rPr>
                  </w:pPr>
                </w:p>
                <w:p w:rsidR="00835229" w:rsidRDefault="00835229" w:rsidP="00D35D71">
                  <w:pPr>
                    <w:pStyle w:val="Paragraphedeliste"/>
                    <w:tabs>
                      <w:tab w:val="left" w:pos="4536"/>
                    </w:tabs>
                    <w:spacing w:after="0" w:line="240" w:lineRule="auto"/>
                    <w:ind w:left="0"/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b/>
                      <w:u w:val="single"/>
                    </w:rPr>
                    <w:t xml:space="preserve">Activités </w:t>
                  </w:r>
                  <w:r w:rsidR="00D35D71" w:rsidRPr="00835229">
                    <w:rPr>
                      <w:rFonts w:eastAsia="Calibri" w:cs="Times New Roman"/>
                      <w:b/>
                      <w:u w:val="single"/>
                    </w:rPr>
                    <w:t>Familles Rurales</w:t>
                  </w:r>
                  <w:r>
                    <w:rPr>
                      <w:rFonts w:eastAsia="Calibri" w:cs="Times New Roman"/>
                    </w:rPr>
                    <w:t> :</w:t>
                  </w:r>
                </w:p>
                <w:p w:rsidR="004B7ED9" w:rsidRPr="00DB663E" w:rsidRDefault="00DB663E" w:rsidP="0065697B">
                  <w:pPr>
                    <w:spacing w:after="0" w:line="240" w:lineRule="auto"/>
                    <w:jc w:val="both"/>
                  </w:pPr>
                  <w:r w:rsidRPr="00DB663E">
                    <w:t>Cours de Couture :</w:t>
                  </w:r>
                  <w:r>
                    <w:t xml:space="preserve"> s’inscrire au 02.43.88.45.43 – Mme LECOMTE. Places limitées</w:t>
                  </w:r>
                </w:p>
                <w:p w:rsidR="001F746B" w:rsidRDefault="001F746B" w:rsidP="0065697B">
                  <w:pPr>
                    <w:spacing w:after="0" w:line="240" w:lineRule="auto"/>
                    <w:jc w:val="both"/>
                  </w:pPr>
                </w:p>
                <w:p w:rsidR="002477AE" w:rsidRDefault="002477AE" w:rsidP="002477AE">
                  <w:pPr>
                    <w:spacing w:after="0" w:line="240" w:lineRule="auto"/>
                    <w:contextualSpacing/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2477AE" w:rsidRDefault="002477AE" w:rsidP="002477AE">
                  <w:pPr>
                    <w:spacing w:after="0" w:line="240" w:lineRule="auto"/>
                    <w:contextualSpacing/>
                    <w:jc w:val="both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2477AE" w:rsidRDefault="002477AE" w:rsidP="002477AE">
                  <w:pPr>
                    <w:spacing w:after="0" w:line="240" w:lineRule="auto"/>
                    <w:contextualSpacing/>
                    <w:jc w:val="both"/>
                    <w:rPr>
                      <w:rFonts w:ascii="Monotype Corsiva" w:hAnsi="Monotype Corsiva"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2014 : Elections Municipales et Européennes</w:t>
                  </w:r>
                  <w:r w:rsidRPr="0083663A">
                    <w:rPr>
                      <w:rFonts w:ascii="Monotype Corsiva" w:hAnsi="Monotype Corsiva"/>
                      <w:b/>
                      <w:i/>
                      <w:color w:val="FF0000"/>
                      <w:u w:val="single"/>
                    </w:rPr>
                    <w:t> </w:t>
                  </w:r>
                  <w:r w:rsidRPr="0083663A">
                    <w:rPr>
                      <w:rFonts w:ascii="Monotype Corsiva" w:hAnsi="Monotype Corsiva"/>
                      <w:color w:val="FF0000"/>
                    </w:rPr>
                    <w:t>:</w:t>
                  </w:r>
                  <w:r w:rsidRPr="002477AE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2477AE" w:rsidRPr="00C60F98" w:rsidRDefault="002477AE" w:rsidP="002477AE">
                  <w:pPr>
                    <w:spacing w:after="0" w:line="240" w:lineRule="auto"/>
                    <w:contextualSpacing/>
                    <w:jc w:val="both"/>
                  </w:pPr>
                  <w:r w:rsidRPr="00C60F98">
                    <w:t xml:space="preserve">Les nouveaux habitants ou les personnes qui ne seraient pas inscrites sur la liste électorale peuvent </w:t>
                  </w:r>
                  <w:r w:rsidRPr="009F332E">
                    <w:rPr>
                      <w:b/>
                    </w:rPr>
                    <w:t xml:space="preserve">s’inscrire à la Mairie aux heures </w:t>
                  </w:r>
                  <w:r w:rsidRPr="002477AE">
                    <w:rPr>
                      <w:b/>
                    </w:rPr>
                    <w:t xml:space="preserve">d’ouverture </w:t>
                  </w:r>
                  <w:r w:rsidRPr="002477AE">
                    <w:rPr>
                      <w:b/>
                      <w:bCs/>
                      <w:u w:val="single"/>
                    </w:rPr>
                    <w:t>avant le 31 décembre 2013</w:t>
                  </w:r>
                  <w:r w:rsidRPr="00DE6626">
                    <w:rPr>
                      <w:b/>
                      <w:bCs/>
                    </w:rPr>
                    <w:t xml:space="preserve">, </w:t>
                  </w:r>
                  <w:r w:rsidRPr="0083663A">
                    <w:rPr>
                      <w:bCs/>
                    </w:rPr>
                    <w:t>muni</w:t>
                  </w:r>
                  <w:r w:rsidR="00E922B3">
                    <w:rPr>
                      <w:bCs/>
                    </w:rPr>
                    <w:t>s</w:t>
                  </w:r>
                  <w:r w:rsidRPr="0083663A">
                    <w:rPr>
                      <w:bCs/>
                    </w:rPr>
                    <w:t xml:space="preserve"> d’une pièce d’identité</w:t>
                  </w:r>
                  <w:r w:rsidRPr="009F332E">
                    <w:rPr>
                      <w:b/>
                      <w:bCs/>
                    </w:rPr>
                    <w:t>, ou par courrier</w:t>
                  </w:r>
                  <w:r w:rsidRPr="0083663A">
                    <w:rPr>
                      <w:bCs/>
                    </w:rPr>
                    <w:t xml:space="preserve"> en envoyant à la Mairie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le formulaire </w:t>
                  </w:r>
                  <w:proofErr w:type="spellStart"/>
                  <w:r>
                    <w:t>Cerfa</w:t>
                  </w:r>
                  <w:proofErr w:type="spellEnd"/>
                  <w:r>
                    <w:t xml:space="preserve">  12669*01, une copie de la carte d’identité et un justificatif de domicile de moins de 3mois</w:t>
                  </w:r>
                  <w:r w:rsidRPr="00C60F98">
                    <w:t>.</w:t>
                  </w:r>
                </w:p>
                <w:p w:rsidR="001F746B" w:rsidRPr="007814B0" w:rsidRDefault="001F746B" w:rsidP="0065697B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E96A55" w:rsidRDefault="00E922B3" w:rsidP="00FE1793">
      <w:pPr>
        <w:spacing w:after="0" w:line="240" w:lineRule="auto"/>
      </w:pPr>
      <w:r>
        <w:rPr>
          <w:noProof/>
          <w:lang w:eastAsia="fr-FR"/>
        </w:rPr>
        <w:pict>
          <v:roundrect id="_x0000_s1097" style="position:absolute;margin-left:11.3pt;margin-top:5.9pt;width:141pt;height:43.05pt;z-index:-251598848" arcsize="10923f">
            <v:shadow on="t" opacity=".5" offset="6pt,-6pt"/>
          </v:roundrect>
        </w:pict>
      </w:r>
    </w:p>
    <w:p w:rsidR="00E96A55" w:rsidRDefault="00E922B3" w:rsidP="00FE1793">
      <w:pPr>
        <w:spacing w:after="0" w:line="240" w:lineRule="auto"/>
      </w:pPr>
      <w:r>
        <w:rPr>
          <w:noProof/>
          <w:lang w:eastAsia="fr-FR"/>
        </w:rPr>
        <w:pict>
          <v:shape id="_x0000_s1098" type="#_x0000_t202" style="position:absolute;margin-left:7.75pt;margin-top:1.05pt;width:150.75pt;height:26.95pt;z-index:251718656" filled="f" stroked="f">
            <v:textbox style="mso-next-textbox:#_x0000_s1098">
              <w:txbxContent>
                <w:p w:rsidR="000C0820" w:rsidRPr="00624520" w:rsidRDefault="000C0820" w:rsidP="000C0820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62452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Réunion</w:t>
                  </w:r>
                  <w:r w:rsidR="001F0B8B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s</w:t>
                  </w:r>
                  <w:r w:rsidRPr="00624520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de Conseil</w:t>
                  </w:r>
                </w:p>
              </w:txbxContent>
            </v:textbox>
          </v:shape>
        </w:pict>
      </w: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E96A55" w:rsidRDefault="00E96A55" w:rsidP="00FE1793">
      <w:pPr>
        <w:spacing w:after="0" w:line="240" w:lineRule="auto"/>
      </w:pPr>
    </w:p>
    <w:p w:rsidR="004F2841" w:rsidRDefault="004F2841" w:rsidP="00FE1793">
      <w:pPr>
        <w:spacing w:after="0" w:line="240" w:lineRule="auto"/>
      </w:pPr>
    </w:p>
    <w:p w:rsidR="00C123A2" w:rsidRDefault="00C123A2" w:rsidP="00C123A2">
      <w:pPr>
        <w:tabs>
          <w:tab w:val="left" w:pos="1526"/>
        </w:tabs>
      </w:pPr>
    </w:p>
    <w:p w:rsidR="004E545C" w:rsidRDefault="004E545C" w:rsidP="00C123A2">
      <w:pPr>
        <w:tabs>
          <w:tab w:val="left" w:pos="1526"/>
        </w:tabs>
      </w:pPr>
    </w:p>
    <w:p w:rsidR="004E545C" w:rsidRDefault="004E545C" w:rsidP="00C123A2">
      <w:pPr>
        <w:tabs>
          <w:tab w:val="left" w:pos="1526"/>
        </w:tabs>
      </w:pPr>
    </w:p>
    <w:p w:rsidR="008B0599" w:rsidRDefault="008B0599" w:rsidP="00C123A2">
      <w:pPr>
        <w:tabs>
          <w:tab w:val="left" w:pos="1526"/>
        </w:tabs>
      </w:pPr>
    </w:p>
    <w:p w:rsidR="008B0599" w:rsidRDefault="008B0599" w:rsidP="00C123A2">
      <w:pPr>
        <w:tabs>
          <w:tab w:val="left" w:pos="1526"/>
        </w:tabs>
      </w:pPr>
    </w:p>
    <w:p w:rsidR="008B0599" w:rsidRDefault="008B0599" w:rsidP="00C123A2">
      <w:pPr>
        <w:tabs>
          <w:tab w:val="left" w:pos="1526"/>
        </w:tabs>
      </w:pPr>
    </w:p>
    <w:p w:rsidR="008B0599" w:rsidRDefault="008B0599" w:rsidP="00D35D71">
      <w:pPr>
        <w:tabs>
          <w:tab w:val="left" w:pos="1526"/>
        </w:tabs>
        <w:spacing w:after="0" w:line="240" w:lineRule="auto"/>
      </w:pPr>
    </w:p>
    <w:p w:rsidR="00835229" w:rsidRDefault="00835229" w:rsidP="00D35D71">
      <w:pPr>
        <w:tabs>
          <w:tab w:val="left" w:pos="1526"/>
        </w:tabs>
        <w:spacing w:after="0" w:line="240" w:lineRule="auto"/>
      </w:pPr>
    </w:p>
    <w:p w:rsidR="00835229" w:rsidRDefault="00835229" w:rsidP="00D35D71">
      <w:pPr>
        <w:tabs>
          <w:tab w:val="left" w:pos="1526"/>
        </w:tabs>
        <w:spacing w:after="0" w:line="240" w:lineRule="auto"/>
      </w:pPr>
    </w:p>
    <w:p w:rsidR="00835229" w:rsidRDefault="00835229" w:rsidP="00D35D71">
      <w:pPr>
        <w:tabs>
          <w:tab w:val="left" w:pos="1526"/>
        </w:tabs>
        <w:spacing w:after="0" w:line="240" w:lineRule="auto"/>
      </w:pPr>
    </w:p>
    <w:p w:rsidR="00835229" w:rsidRDefault="00835229" w:rsidP="00D35D71">
      <w:pPr>
        <w:tabs>
          <w:tab w:val="left" w:pos="1526"/>
        </w:tabs>
        <w:spacing w:after="0" w:line="240" w:lineRule="auto"/>
      </w:pPr>
    </w:p>
    <w:p w:rsidR="00835229" w:rsidRDefault="00835229" w:rsidP="00D35D71">
      <w:pPr>
        <w:tabs>
          <w:tab w:val="left" w:pos="1526"/>
        </w:tabs>
        <w:spacing w:after="0" w:line="240" w:lineRule="auto"/>
      </w:pPr>
    </w:p>
    <w:p w:rsidR="006948C5" w:rsidRDefault="006948C5" w:rsidP="00D35D71">
      <w:pPr>
        <w:tabs>
          <w:tab w:val="left" w:pos="1526"/>
        </w:tabs>
        <w:spacing w:after="0" w:line="240" w:lineRule="auto"/>
      </w:pPr>
    </w:p>
    <w:p w:rsidR="006948C5" w:rsidRDefault="006948C5" w:rsidP="00D35D71">
      <w:pPr>
        <w:tabs>
          <w:tab w:val="left" w:pos="1526"/>
        </w:tabs>
        <w:spacing w:after="0" w:line="240" w:lineRule="auto"/>
      </w:pPr>
    </w:p>
    <w:p w:rsidR="00707A8C" w:rsidRDefault="00707A8C" w:rsidP="00D35D71">
      <w:pPr>
        <w:tabs>
          <w:tab w:val="left" w:pos="1526"/>
        </w:tabs>
        <w:spacing w:after="0" w:line="240" w:lineRule="auto"/>
      </w:pPr>
    </w:p>
    <w:p w:rsidR="00707A8C" w:rsidRDefault="00707A8C" w:rsidP="00D35D71">
      <w:pPr>
        <w:tabs>
          <w:tab w:val="left" w:pos="1526"/>
        </w:tabs>
        <w:spacing w:after="0" w:line="240" w:lineRule="auto"/>
      </w:pPr>
    </w:p>
    <w:p w:rsidR="00707A8C" w:rsidRDefault="00707A8C" w:rsidP="00D35D71">
      <w:pPr>
        <w:tabs>
          <w:tab w:val="left" w:pos="1526"/>
        </w:tabs>
        <w:spacing w:after="0" w:line="240" w:lineRule="auto"/>
      </w:pPr>
    </w:p>
    <w:p w:rsidR="00D35D71" w:rsidRDefault="00584CC8" w:rsidP="00D35D71">
      <w:pPr>
        <w:tabs>
          <w:tab w:val="left" w:pos="1526"/>
        </w:tabs>
        <w:spacing w:after="0" w:line="240" w:lineRule="auto"/>
      </w:pPr>
      <w:r>
        <w:rPr>
          <w:noProof/>
          <w:lang w:eastAsia="fr-FR"/>
        </w:rPr>
        <w:pict>
          <v:roundrect id="_x0000_s1111" style="position:absolute;margin-left:10.95pt;margin-top:10.15pt;width:141pt;height:43.05pt;z-index:-251585536" arcsize="10923f">
            <v:shadow on="t" opacity=".5" offset="6pt,-6pt"/>
          </v:roundrect>
        </w:pict>
      </w:r>
    </w:p>
    <w:p w:rsidR="00D35D71" w:rsidRDefault="00584CC8" w:rsidP="00D35D71">
      <w:pPr>
        <w:tabs>
          <w:tab w:val="left" w:pos="1526"/>
        </w:tabs>
        <w:spacing w:after="0" w:line="240" w:lineRule="auto"/>
      </w:pPr>
      <w:r>
        <w:rPr>
          <w:noProof/>
          <w:lang w:eastAsia="fr-FR"/>
        </w:rPr>
        <w:pict>
          <v:shape id="_x0000_s1112" type="#_x0000_t202" style="position:absolute;margin-left:18.6pt;margin-top:5.25pt;width:123.55pt;height:26.95pt;z-index:251731968" filled="f" stroked="f">
            <v:textbox style="mso-next-textbox:#_x0000_s1112">
              <w:txbxContent>
                <w:p w:rsidR="00025D32" w:rsidRPr="00624520" w:rsidRDefault="00025D32" w:rsidP="00025D3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Social</w:t>
                  </w:r>
                </w:p>
              </w:txbxContent>
            </v:textbox>
          </v:shape>
        </w:pict>
      </w:r>
    </w:p>
    <w:p w:rsidR="00025D32" w:rsidRDefault="00025D32" w:rsidP="00C123A2">
      <w:pPr>
        <w:tabs>
          <w:tab w:val="left" w:pos="1526"/>
        </w:tabs>
      </w:pPr>
    </w:p>
    <w:p w:rsidR="006948C5" w:rsidRDefault="006948C5" w:rsidP="00C123A2">
      <w:pPr>
        <w:tabs>
          <w:tab w:val="left" w:pos="1526"/>
        </w:tabs>
      </w:pPr>
    </w:p>
    <w:p w:rsidR="00025D32" w:rsidRDefault="00C371C3" w:rsidP="00C123A2">
      <w:pPr>
        <w:tabs>
          <w:tab w:val="left" w:pos="1526"/>
        </w:tabs>
      </w:pPr>
      <w:r>
        <w:rPr>
          <w:noProof/>
          <w:lang w:eastAsia="fr-FR"/>
        </w:rPr>
        <w:pict>
          <v:roundrect id="_x0000_s1113" style="position:absolute;margin-left:10.6pt;margin-top:15.4pt;width:141pt;height:43.05pt;z-index:-251583488" arcsize="10923f">
            <v:shadow on="t" opacity=".5" offset="6pt,-6pt"/>
          </v:roundrect>
        </w:pict>
      </w:r>
      <w:r w:rsidR="00584CC8">
        <w:rPr>
          <w:noProof/>
          <w:lang w:eastAsia="fr-FR"/>
        </w:rPr>
        <w:pict>
          <v:shape id="_x0000_s1114" type="#_x0000_t202" style="position:absolute;margin-left:18.25pt;margin-top:23.95pt;width:123.55pt;height:26.95pt;z-index:251734016" filled="f" stroked="f">
            <v:textbox style="mso-next-textbox:#_x0000_s1114">
              <w:txbxContent>
                <w:p w:rsidR="00D35D71" w:rsidRPr="00624520" w:rsidRDefault="00D35D71" w:rsidP="00D35D71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Associations</w:t>
                  </w:r>
                </w:p>
              </w:txbxContent>
            </v:textbox>
          </v:shape>
        </w:pict>
      </w:r>
    </w:p>
    <w:p w:rsidR="008B0599" w:rsidRDefault="008B0599" w:rsidP="00C123A2">
      <w:pPr>
        <w:tabs>
          <w:tab w:val="left" w:pos="1526"/>
        </w:tabs>
      </w:pPr>
    </w:p>
    <w:p w:rsidR="00624520" w:rsidRDefault="00624520" w:rsidP="00C123A2">
      <w:pPr>
        <w:tabs>
          <w:tab w:val="left" w:pos="1526"/>
        </w:tabs>
      </w:pPr>
    </w:p>
    <w:p w:rsidR="00624520" w:rsidRPr="00624520" w:rsidRDefault="00624520" w:rsidP="00624520"/>
    <w:p w:rsidR="00CE06AB" w:rsidRDefault="00D14D8A" w:rsidP="002477AE">
      <w:pPr>
        <w:tabs>
          <w:tab w:val="left" w:pos="9799"/>
        </w:tabs>
      </w:pPr>
      <w:r>
        <w:rPr>
          <w:noProof/>
          <w:lang w:eastAsia="fr-FR"/>
        </w:rPr>
        <w:pict>
          <v:shape id="_x0000_s1117" type="#_x0000_t202" style="position:absolute;margin-left:19.8pt;margin-top:21.6pt;width:123.55pt;height:26.95pt;z-index:251737088" filled="f" stroked="f">
            <v:textbox style="mso-next-textbox:#_x0000_s1117">
              <w:txbxContent>
                <w:p w:rsidR="00D14D8A" w:rsidRPr="00624520" w:rsidRDefault="00D14D8A" w:rsidP="00D14D8A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Elections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16" style="position:absolute;margin-left:12.15pt;margin-top:13.05pt;width:141pt;height:43.05pt;z-index:-251580416" arcsize="10923f">
            <v:shadow on="t" opacity=".5" offset="6pt,-6pt"/>
          </v:roundrect>
        </w:pict>
      </w:r>
      <w:r w:rsidR="002477AE">
        <w:tab/>
      </w:r>
    </w:p>
    <w:p w:rsidR="007E3B66" w:rsidRDefault="007E3B66" w:rsidP="00624520"/>
    <w:p w:rsidR="007814B0" w:rsidRDefault="00D14D8A" w:rsidP="00624520"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306705</wp:posOffset>
            </wp:positionV>
            <wp:extent cx="1108710" cy="1092200"/>
            <wp:effectExtent l="19050" t="0" r="0" b="0"/>
            <wp:wrapNone/>
            <wp:docPr id="7" name="il_fi" descr="http://www.clg-pagnol-bonnieres.ac-versailles.fr/site/images/delegues/15340-Blue-Person-Putting-Their-Voting-Envelope-In-A-Ballot-Box-During-A-Presidential-Election-Clipart-Illustration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g-pagnol-bonnieres.ac-versailles.fr/site/images/delegues/15340-Blue-Person-Putting-Their-Voting-Envelope-In-A-Ballot-Box-During-A-Presidential-Election-Clipart-Illustration-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4B0" w:rsidRDefault="007814B0" w:rsidP="00624520"/>
    <w:sectPr w:rsidR="007814B0" w:rsidSect="00FF037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4042B9D"/>
    <w:multiLevelType w:val="hybridMultilevel"/>
    <w:tmpl w:val="59A2FEEC"/>
    <w:lvl w:ilvl="0" w:tplc="FD8EF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5A24"/>
    <w:multiLevelType w:val="hybridMultilevel"/>
    <w:tmpl w:val="B17A0B6C"/>
    <w:lvl w:ilvl="0" w:tplc="979A7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56C95"/>
    <w:multiLevelType w:val="hybridMultilevel"/>
    <w:tmpl w:val="EADEE35C"/>
    <w:lvl w:ilvl="0" w:tplc="5896F5BC">
      <w:start w:val="2011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42F5903"/>
    <w:multiLevelType w:val="hybridMultilevel"/>
    <w:tmpl w:val="41D85698"/>
    <w:lvl w:ilvl="0" w:tplc="2752F7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603A8"/>
    <w:multiLevelType w:val="hybridMultilevel"/>
    <w:tmpl w:val="97E0DA5A"/>
    <w:lvl w:ilvl="0" w:tplc="A66C0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33226"/>
    <w:multiLevelType w:val="hybridMultilevel"/>
    <w:tmpl w:val="02106F54"/>
    <w:lvl w:ilvl="0" w:tplc="9BAA4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6EE7"/>
    <w:multiLevelType w:val="hybridMultilevel"/>
    <w:tmpl w:val="CD8C20CC"/>
    <w:lvl w:ilvl="0" w:tplc="E474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F0378"/>
    <w:rsid w:val="0000224D"/>
    <w:rsid w:val="00007F5C"/>
    <w:rsid w:val="0002459C"/>
    <w:rsid w:val="00025D32"/>
    <w:rsid w:val="0005144E"/>
    <w:rsid w:val="00097441"/>
    <w:rsid w:val="00097DC6"/>
    <w:rsid w:val="000B46BD"/>
    <w:rsid w:val="000C0820"/>
    <w:rsid w:val="000D08D5"/>
    <w:rsid w:val="000D7E53"/>
    <w:rsid w:val="000E0A2C"/>
    <w:rsid w:val="00122891"/>
    <w:rsid w:val="00126FE3"/>
    <w:rsid w:val="00131416"/>
    <w:rsid w:val="001366A9"/>
    <w:rsid w:val="001B42B6"/>
    <w:rsid w:val="001C1D00"/>
    <w:rsid w:val="001F0B8B"/>
    <w:rsid w:val="001F746B"/>
    <w:rsid w:val="002477AE"/>
    <w:rsid w:val="002B105B"/>
    <w:rsid w:val="002C2E7A"/>
    <w:rsid w:val="002C73EC"/>
    <w:rsid w:val="002F0B5A"/>
    <w:rsid w:val="002F52DE"/>
    <w:rsid w:val="003200A6"/>
    <w:rsid w:val="00356A1E"/>
    <w:rsid w:val="003837E8"/>
    <w:rsid w:val="003A46B2"/>
    <w:rsid w:val="003A58A1"/>
    <w:rsid w:val="003E48AA"/>
    <w:rsid w:val="003E63AE"/>
    <w:rsid w:val="003F25AB"/>
    <w:rsid w:val="003F43B7"/>
    <w:rsid w:val="004414FA"/>
    <w:rsid w:val="00454221"/>
    <w:rsid w:val="00455679"/>
    <w:rsid w:val="00481148"/>
    <w:rsid w:val="004B7ED9"/>
    <w:rsid w:val="004C4A23"/>
    <w:rsid w:val="004E545C"/>
    <w:rsid w:val="004F2841"/>
    <w:rsid w:val="005321D0"/>
    <w:rsid w:val="00572E5F"/>
    <w:rsid w:val="005779F5"/>
    <w:rsid w:val="005844E4"/>
    <w:rsid w:val="00584CC8"/>
    <w:rsid w:val="00587D96"/>
    <w:rsid w:val="005C3354"/>
    <w:rsid w:val="005D1D88"/>
    <w:rsid w:val="005D2636"/>
    <w:rsid w:val="006205B4"/>
    <w:rsid w:val="006220EF"/>
    <w:rsid w:val="00624520"/>
    <w:rsid w:val="00625715"/>
    <w:rsid w:val="00643752"/>
    <w:rsid w:val="006456CD"/>
    <w:rsid w:val="0065697B"/>
    <w:rsid w:val="00681532"/>
    <w:rsid w:val="006816C3"/>
    <w:rsid w:val="006854E9"/>
    <w:rsid w:val="00690052"/>
    <w:rsid w:val="0069320C"/>
    <w:rsid w:val="006948C5"/>
    <w:rsid w:val="006F241E"/>
    <w:rsid w:val="00707A8C"/>
    <w:rsid w:val="00723600"/>
    <w:rsid w:val="007254E9"/>
    <w:rsid w:val="00746AA3"/>
    <w:rsid w:val="00754AB6"/>
    <w:rsid w:val="0076706A"/>
    <w:rsid w:val="00767616"/>
    <w:rsid w:val="007814B0"/>
    <w:rsid w:val="00793176"/>
    <w:rsid w:val="007C470D"/>
    <w:rsid w:val="007E3B66"/>
    <w:rsid w:val="00835229"/>
    <w:rsid w:val="008517E1"/>
    <w:rsid w:val="00857288"/>
    <w:rsid w:val="0087021F"/>
    <w:rsid w:val="00891067"/>
    <w:rsid w:val="008B0599"/>
    <w:rsid w:val="008B15FE"/>
    <w:rsid w:val="008C6361"/>
    <w:rsid w:val="008F36B0"/>
    <w:rsid w:val="00907155"/>
    <w:rsid w:val="0092300E"/>
    <w:rsid w:val="009432F6"/>
    <w:rsid w:val="009440AC"/>
    <w:rsid w:val="00946C96"/>
    <w:rsid w:val="009C246E"/>
    <w:rsid w:val="009D35B1"/>
    <w:rsid w:val="009D4DE7"/>
    <w:rsid w:val="009D7A90"/>
    <w:rsid w:val="009E04D7"/>
    <w:rsid w:val="00A0633C"/>
    <w:rsid w:val="00A171F6"/>
    <w:rsid w:val="00A242E6"/>
    <w:rsid w:val="00A34E90"/>
    <w:rsid w:val="00A42CEB"/>
    <w:rsid w:val="00A64897"/>
    <w:rsid w:val="00A8390D"/>
    <w:rsid w:val="00AA3B5E"/>
    <w:rsid w:val="00AB157F"/>
    <w:rsid w:val="00AD2C12"/>
    <w:rsid w:val="00AD7AF7"/>
    <w:rsid w:val="00AE5DA8"/>
    <w:rsid w:val="00B02949"/>
    <w:rsid w:val="00B312F5"/>
    <w:rsid w:val="00B4680B"/>
    <w:rsid w:val="00B856E8"/>
    <w:rsid w:val="00BC0C57"/>
    <w:rsid w:val="00BC5EB1"/>
    <w:rsid w:val="00BD4D6D"/>
    <w:rsid w:val="00BE24DB"/>
    <w:rsid w:val="00BE5CCA"/>
    <w:rsid w:val="00C123A2"/>
    <w:rsid w:val="00C1314A"/>
    <w:rsid w:val="00C158B5"/>
    <w:rsid w:val="00C371C3"/>
    <w:rsid w:val="00C466F4"/>
    <w:rsid w:val="00C56C61"/>
    <w:rsid w:val="00C60E58"/>
    <w:rsid w:val="00C6471E"/>
    <w:rsid w:val="00C76ECA"/>
    <w:rsid w:val="00C77F51"/>
    <w:rsid w:val="00C80B31"/>
    <w:rsid w:val="00C92DE4"/>
    <w:rsid w:val="00CB59CF"/>
    <w:rsid w:val="00CB7158"/>
    <w:rsid w:val="00CD0A02"/>
    <w:rsid w:val="00CD197F"/>
    <w:rsid w:val="00CE06AB"/>
    <w:rsid w:val="00CE4B5E"/>
    <w:rsid w:val="00CF0FF3"/>
    <w:rsid w:val="00CF6D86"/>
    <w:rsid w:val="00D105BF"/>
    <w:rsid w:val="00D12156"/>
    <w:rsid w:val="00D14D8A"/>
    <w:rsid w:val="00D35D71"/>
    <w:rsid w:val="00D62CC9"/>
    <w:rsid w:val="00D6707E"/>
    <w:rsid w:val="00D81637"/>
    <w:rsid w:val="00D87AF5"/>
    <w:rsid w:val="00DA3A97"/>
    <w:rsid w:val="00DB663E"/>
    <w:rsid w:val="00DE1491"/>
    <w:rsid w:val="00E37D98"/>
    <w:rsid w:val="00E41A3D"/>
    <w:rsid w:val="00E47D03"/>
    <w:rsid w:val="00E57515"/>
    <w:rsid w:val="00E63A10"/>
    <w:rsid w:val="00E6422A"/>
    <w:rsid w:val="00E91B50"/>
    <w:rsid w:val="00E922B3"/>
    <w:rsid w:val="00E96A55"/>
    <w:rsid w:val="00E96B70"/>
    <w:rsid w:val="00EB2E15"/>
    <w:rsid w:val="00EB3BA9"/>
    <w:rsid w:val="00ED5FFE"/>
    <w:rsid w:val="00EF471D"/>
    <w:rsid w:val="00F02451"/>
    <w:rsid w:val="00F0570C"/>
    <w:rsid w:val="00F23810"/>
    <w:rsid w:val="00F43CE8"/>
    <w:rsid w:val="00F83CB7"/>
    <w:rsid w:val="00F84412"/>
    <w:rsid w:val="00F8473B"/>
    <w:rsid w:val="00FE1793"/>
    <w:rsid w:val="00FE3230"/>
    <w:rsid w:val="00FE5804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F6"/>
  </w:style>
  <w:style w:type="paragraph" w:styleId="Titre1">
    <w:name w:val="heading 1"/>
    <w:basedOn w:val="Normal"/>
    <w:next w:val="Normal"/>
    <w:link w:val="Titre1Car"/>
    <w:uiPriority w:val="9"/>
    <w:qFormat/>
    <w:rsid w:val="00FF0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F2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2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head">
    <w:name w:val="Masthead"/>
    <w:basedOn w:val="Titre1"/>
    <w:semiHidden/>
    <w:rsid w:val="00FF0378"/>
    <w:pPr>
      <w:keepLines w:val="0"/>
      <w:spacing w:before="0" w:line="240" w:lineRule="auto"/>
    </w:pPr>
    <w:rPr>
      <w:rFonts w:ascii="Bookman Old Style" w:eastAsia="Times New Roman" w:hAnsi="Bookman Old Style" w:cs="Bookman Old Style"/>
      <w:b w:val="0"/>
      <w:bCs w:val="0"/>
      <w:i/>
      <w:color w:val="990033"/>
      <w:sz w:val="72"/>
      <w:szCs w:val="72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FF0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rsid w:val="00C158B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6B7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rsid w:val="004F2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F2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url">
    <w:name w:val="url"/>
    <w:basedOn w:val="Policepardfaut"/>
    <w:rsid w:val="001C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aint-denis-dorqu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stdenisdorques@wanadoo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SDDO</dc:creator>
  <cp:keywords/>
  <dc:description/>
  <cp:lastModifiedBy>Mairie SDDO</cp:lastModifiedBy>
  <cp:revision>8</cp:revision>
  <cp:lastPrinted>2013-11-08T14:43:00Z</cp:lastPrinted>
  <dcterms:created xsi:type="dcterms:W3CDTF">2013-11-05T14:57:00Z</dcterms:created>
  <dcterms:modified xsi:type="dcterms:W3CDTF">2013-11-08T15:00:00Z</dcterms:modified>
</cp:coreProperties>
</file>